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2726F81" wp14:paraId="5E414CD3" wp14:textId="50206554">
      <w:pPr>
        <w:spacing w:before="353" w:beforeAutospacing="off" w:after="0" w:afterAutospacing="off"/>
        <w:jc w:val="center"/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Formulář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pro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vrácení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nebo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výměnu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zboží</w:t>
      </w:r>
    </w:p>
    <w:p xmlns:wp14="http://schemas.microsoft.com/office/word/2010/wordml" w:rsidP="52726F81" wp14:paraId="7CCBEFDF" wp14:textId="6B59E42F">
      <w:pPr>
        <w:spacing w:before="233" w:beforeAutospacing="off" w:after="0" w:afterAutospacing="off"/>
      </w:pPr>
    </w:p>
    <w:p xmlns:wp14="http://schemas.microsoft.com/office/word/2010/wordml" w:rsidP="52726F81" wp14:paraId="1097D7F9" wp14:textId="0CE6DC61">
      <w:pPr>
        <w:spacing w:before="240" w:beforeAutospacing="off" w:after="0" w:afterAutospacing="off"/>
      </w:pPr>
    </w:p>
    <w:p xmlns:wp14="http://schemas.microsoft.com/office/word/2010/wordml" w:rsidP="52726F81" wp14:paraId="3CA6A70D" wp14:textId="34D178D4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formulář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pošlete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spolu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se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zbožím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52726F81" wp14:paraId="66C96E1C" wp14:textId="3BB61064">
      <w:pPr>
        <w:spacing w:before="240" w:beforeAutospacing="off" w:after="0" w:afterAutospacing="off"/>
      </w:pPr>
    </w:p>
    <w:p xmlns:wp14="http://schemas.microsoft.com/office/word/2010/wordml" w:rsidP="52726F81" wp14:paraId="77F4C120" wp14:textId="5B47898A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Číslo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objednávky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: ………………</w:t>
      </w:r>
    </w:p>
    <w:p xmlns:wp14="http://schemas.microsoft.com/office/word/2010/wordml" w:rsidP="52726F81" wp14:paraId="42B60AE9" wp14:textId="67F17095">
      <w:pPr>
        <w:spacing w:before="24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Jméno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a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příjmení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: ………………………………………………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…..</w:t>
      </w:r>
    </w:p>
    <w:p xmlns:wp14="http://schemas.microsoft.com/office/word/2010/wordml" w:rsidP="52726F81" wp14:paraId="27DAF8D5" wp14:textId="1EDC31DA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Adresa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: ………………………………………………………………</w:t>
      </w:r>
    </w:p>
    <w:p xmlns:wp14="http://schemas.microsoft.com/office/word/2010/wordml" w:rsidP="52726F81" wp14:paraId="34070287" wp14:textId="33508A28">
      <w:pPr>
        <w:spacing w:before="24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Telefonický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kontakt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: ……………………………………………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…..</w:t>
      </w:r>
    </w:p>
    <w:p xmlns:wp14="http://schemas.microsoft.com/office/word/2010/wordml" w:rsidP="52726F81" wp14:paraId="1D6B1FD7" wp14:textId="1F4EBEF3">
      <w:pPr>
        <w:spacing w:before="24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Vrácení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peněz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na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bankovní</w:t>
      </w:r>
    </w:p>
    <w:p xmlns:wp14="http://schemas.microsoft.com/office/word/2010/wordml" w:rsidP="52726F81" wp14:paraId="55774519" wp14:textId="45EEB6C0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účet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: ................................................................/...........................</w:t>
      </w:r>
    </w:p>
    <w:p xmlns:wp14="http://schemas.microsoft.com/office/word/2010/wordml" w:rsidP="52726F81" wp14:paraId="25A0D040" wp14:textId="27379DF7">
      <w:pPr>
        <w:spacing w:before="24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V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případě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vrácení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peněz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na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Slovenský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účet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uveďte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prosím</w:t>
      </w:r>
    </w:p>
    <w:p xmlns:wp14="http://schemas.microsoft.com/office/word/2010/wordml" w:rsidP="52726F81" wp14:paraId="3B3CC9F1" wp14:textId="3F8372F5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majitele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účtu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, IBAN a SWIFT KÓD.</w:t>
      </w:r>
    </w:p>
    <w:p xmlns:wp14="http://schemas.microsoft.com/office/word/2010/wordml" w:rsidP="52726F81" wp14:paraId="1A91FAAB" wp14:textId="50AD6208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…………………………………………………………………………</w:t>
      </w:r>
    </w:p>
    <w:p xmlns:wp14="http://schemas.microsoft.com/office/word/2010/wordml" w:rsidP="52726F81" wp14:paraId="288F07C7" wp14:textId="07A63AB9">
      <w:pPr>
        <w:spacing w:before="240" w:beforeAutospacing="off" w:after="0" w:afterAutospacing="off"/>
        <w:jc w:val="both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…………………………………………………………………………</w:t>
      </w:r>
    </w:p>
    <w:p xmlns:wp14="http://schemas.microsoft.com/office/word/2010/wordml" w:rsidP="52726F81" wp14:paraId="1D50DF1E" wp14:textId="28A0F08C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1)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Vrácení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zboží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52726F81" wp14:paraId="0D0799AB" wp14:textId="68785A0B">
      <w:pPr>
        <w:spacing w:before="240" w:beforeAutospacing="off" w:after="0" w:afterAutospacing="off"/>
      </w:pPr>
    </w:p>
    <w:p xmlns:wp14="http://schemas.microsoft.com/office/word/2010/wordml" w:rsidP="52726F81" wp14:paraId="1A8F105E" wp14:textId="00FD4958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………………………………………………………...................</w:t>
      </w:r>
    </w:p>
    <w:p xmlns:wp14="http://schemas.microsoft.com/office/word/2010/wordml" w:rsidP="52726F81" wp14:paraId="6B3478BD" wp14:textId="05F76F16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………………………………………………………. ..................</w:t>
      </w:r>
    </w:p>
    <w:p xmlns:wp14="http://schemas.microsoft.com/office/word/2010/wordml" w:rsidP="52726F81" wp14:paraId="6670AB34" wp14:textId="6F3C7F14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………………………………………………………. ..................</w:t>
      </w:r>
    </w:p>
    <w:p xmlns:wp14="http://schemas.microsoft.com/office/word/2010/wordml" w:rsidP="52726F81" wp14:paraId="0FEEDBDD" wp14:textId="7F7D4752">
      <w:pPr>
        <w:pStyle w:val="Normal"/>
        <w:spacing w:before="24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2726F81" wp14:paraId="082B9525" wp14:textId="5E61E877">
      <w:pPr>
        <w:pStyle w:val="Normal"/>
        <w:spacing w:before="24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2726F81" wp14:paraId="5CDEB2F2" wp14:textId="11E09A2B">
      <w:pPr>
        <w:spacing w:before="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Váš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názor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je pro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nás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důležitý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Sdělíte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-li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nám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důvod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vrácení</w:t>
      </w:r>
    </w:p>
    <w:p xmlns:wp14="http://schemas.microsoft.com/office/word/2010/wordml" w:rsidP="52726F81" wp14:paraId="1BDEBA1B" wp14:textId="0B7815BC">
      <w:pPr>
        <w:spacing w:before="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zboží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pomůžete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nám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tak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zlepšit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naše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služby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Děkujeme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Vám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52726F81" wp14:paraId="33CEEC74" wp14:textId="71BB7DF8">
      <w:pPr>
        <w:spacing w:before="0" w:beforeAutospacing="off" w:after="0" w:afterAutospacing="off"/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2726F81" wp14:paraId="70537375" wp14:textId="7FA8EB11">
      <w:pPr>
        <w:spacing w:before="0" w:beforeAutospacing="off" w:after="0" w:afterAutospacing="off"/>
      </w:pP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2)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Výměna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zboží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52726F81" wp14:paraId="67CEE239" wp14:textId="0E5C7958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Název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zakoupeného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zboží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52726F81" wp14:paraId="5E16B20C" wp14:textId="49AF68B2">
      <w:pPr>
        <w:spacing w:before="24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……………………………………………………….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Vel:................</w:t>
      </w:r>
    </w:p>
    <w:p xmlns:wp14="http://schemas.microsoft.com/office/word/2010/wordml" w:rsidP="52726F81" wp14:paraId="06FCD997" wp14:textId="7A147F99">
      <w:pPr>
        <w:spacing w:before="24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……………………………………………………….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vel:.................</w:t>
      </w:r>
    </w:p>
    <w:p xmlns:wp14="http://schemas.microsoft.com/office/word/2010/wordml" w:rsidP="52726F81" wp14:paraId="3AE95F5E" wp14:textId="417428E0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Název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požadovaného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zboží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52726F81" wp14:paraId="00874DE0" wp14:textId="2203B33B">
      <w:pPr>
        <w:spacing w:before="24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……………………………………………………….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vel:..................</w:t>
      </w:r>
    </w:p>
    <w:p xmlns:wp14="http://schemas.microsoft.com/office/word/2010/wordml" w:rsidP="52726F81" wp14:paraId="698B23B9" wp14:textId="5C5E4406">
      <w:pPr>
        <w:spacing w:before="24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……………………………………………………….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vel:..................</w:t>
      </w:r>
    </w:p>
    <w:p xmlns:wp14="http://schemas.microsoft.com/office/word/2010/wordml" w:rsidP="52726F81" wp14:paraId="6AF58962" wp14:textId="51BEAA28">
      <w:pPr>
        <w:spacing w:before="240" w:beforeAutospacing="off" w:after="0" w:afterAutospacing="off"/>
      </w:pP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Zboží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můžete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zaslat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přes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Zásilkovnu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(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*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n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výdejní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místo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3AEC0969" wp14:paraId="7FAB05FE" wp14:textId="081D6C21">
      <w:pPr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AEC0969" wp14:paraId="14E4C51E" wp14:textId="00ABC02F">
      <w:pPr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1.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LIQUIDSHOP.CZ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 Praha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13,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Petržílkova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2583/12 </w:t>
      </w:r>
    </w:p>
    <w:p xmlns:wp14="http://schemas.microsoft.com/office/word/2010/wordml" w:rsidP="3AEC0969" wp14:paraId="4603CE22" wp14:textId="0CD6B8CC">
      <w:pPr>
        <w:shd w:val="clear" w:color="auto" w:fill="FFFFFF" w:themeFill="background1"/>
        <w:spacing w:before="0" w:beforeAutospacing="off" w:after="0" w:afterAutospacing="off"/>
      </w:pP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identifikátor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pobočky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: 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A90706"/>
          <w:sz w:val="24"/>
          <w:szCs w:val="24"/>
          <w:lang w:val="en-US"/>
        </w:rPr>
        <w:t>2594</w:t>
      </w:r>
    </w:p>
    <w:p w:rsidR="3AEC0969" w:rsidP="3AEC0969" w:rsidRDefault="3AEC0969" w14:paraId="1DF62692" w14:textId="4640C00A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1"/>
          <w:bCs w:val="1"/>
          <w:noProof w:val="0"/>
          <w:color w:val="A90706"/>
          <w:sz w:val="24"/>
          <w:szCs w:val="24"/>
          <w:lang w:val="en-US"/>
        </w:rPr>
      </w:pPr>
    </w:p>
    <w:p w:rsidR="3AEC0969" w:rsidP="3AEC0969" w:rsidRDefault="3AEC0969" w14:paraId="4A75B832" w14:textId="7E88B168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2.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Aldig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copycentrum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, V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Hůrkách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2141/9</w:t>
      </w:r>
    </w:p>
    <w:p w:rsidR="3AEC0969" w:rsidP="3AEC0969" w:rsidRDefault="3AEC0969" w14:paraId="667C0C64" w14:textId="7D43C6D4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1"/>
          <w:bCs w:val="1"/>
          <w:noProof w:val="0"/>
          <w:color w:val="A90706"/>
          <w:sz w:val="24"/>
          <w:szCs w:val="24"/>
          <w:lang w:val="en-US"/>
        </w:rPr>
      </w:pP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identifikátor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pobočky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C00000"/>
          <w:sz w:val="24"/>
          <w:szCs w:val="24"/>
          <w:lang w:val="en-US"/>
        </w:rPr>
        <w:t>204</w:t>
      </w:r>
    </w:p>
    <w:p w:rsidR="3AEC0969" w:rsidP="3AEC0969" w:rsidRDefault="3AEC0969" w14:paraId="724157B8" w14:textId="0064C429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1"/>
          <w:bCs w:val="1"/>
          <w:noProof w:val="0"/>
          <w:color w:val="A90706"/>
          <w:sz w:val="24"/>
          <w:szCs w:val="24"/>
          <w:lang w:val="en-US"/>
        </w:rPr>
      </w:pPr>
    </w:p>
    <w:p xmlns:wp14="http://schemas.microsoft.com/office/word/2010/wordml" w:rsidP="52726F81" wp14:paraId="4FD2799C" wp14:textId="64C05BD2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Nebo 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přes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Českou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poštu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*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FB0007"/>
          <w:sz w:val="24"/>
          <w:szCs w:val="24"/>
          <w:lang w:val="en-US"/>
        </w:rPr>
        <w:t>doporučeně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na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adresu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naší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provozovny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52726F81" wp14:paraId="46033BE8" wp14:textId="33D23A3D">
      <w:pPr>
        <w:spacing w:before="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Trimakasi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s.r.o.</w:t>
      </w:r>
    </w:p>
    <w:p xmlns:wp14="http://schemas.microsoft.com/office/word/2010/wordml" w:rsidP="52726F81" wp14:paraId="63DBB9A4" wp14:textId="30518937">
      <w:pPr>
        <w:spacing w:before="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Petržílkova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33</w:t>
      </w:r>
    </w:p>
    <w:p xmlns:wp14="http://schemas.microsoft.com/office/word/2010/wordml" w:rsidP="52726F81" wp14:paraId="530FADE9" wp14:textId="17F999D6">
      <w:pPr>
        <w:spacing w:before="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Praha 5</w:t>
      </w:r>
    </w:p>
    <w:p xmlns:wp14="http://schemas.microsoft.com/office/word/2010/wordml" w:rsidP="52726F81" wp14:paraId="31441C02" wp14:textId="48D76CD9">
      <w:pPr>
        <w:spacing w:before="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15800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Česká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republika</w:t>
      </w:r>
    </w:p>
    <w:p xmlns:wp14="http://schemas.microsoft.com/office/word/2010/wordml" w:rsidP="52726F81" wp14:paraId="33AC1CFA" wp14:textId="7285B760">
      <w:pPr>
        <w:pStyle w:val="Normal"/>
        <w:spacing w:before="233" w:beforeAutospacing="off" w:after="0" w:afterAutospacing="off"/>
      </w:pP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Dodatečné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informace</w:t>
      </w:r>
      <w:r w:rsidRPr="52726F81" w:rsidR="52726F81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52726F81" wp14:paraId="48B874AE" wp14:textId="35CBEDEE">
      <w:pPr>
        <w:spacing w:before="240" w:beforeAutospacing="off" w:after="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Peníze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na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Váš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účet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budou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zaslány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v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horizontu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14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dní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ode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dne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o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bdržení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/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převzetí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zásilky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52726F81" wp14:paraId="52FC1DDA" wp14:textId="64A5CC2B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*v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případě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zaslání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zásilky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obyčejným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dopisem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neneseme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zodpovědnost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za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jeho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ztrátu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52726F81" wp14:paraId="3609FA01" wp14:textId="747B55CF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*v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případě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zaslání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zásilky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zpět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přes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Zásilkovnu,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žádáme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o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zaslání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pouze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na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výdejní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místo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, ne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doručení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na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adresu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3AEC0969" wp14:paraId="04BCAB65" wp14:textId="29BED762">
      <w:pPr>
        <w:pStyle w:val="Normal"/>
        <w:spacing w:before="240" w:beforeAutospacing="off" w:after="0" w:afterAutospacing="off"/>
      </w:pP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Náklady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na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vrácení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/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výměnu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zboží</w:t>
      </w:r>
      <w:r w:rsidRPr="3AEC0969" w:rsidR="3AEC0969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52726F81" wp14:paraId="79F2DF90" wp14:textId="2A40EDB3">
      <w:pPr>
        <w:spacing w:before="240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Ponesete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přímé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náklady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spojené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s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vrácením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/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výměnou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zboží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od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Vás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k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nám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52726F81" wp14:paraId="41EF5DE5" wp14:textId="7CC1AE46">
      <w:pPr>
        <w:spacing w:before="240" w:beforeAutospacing="off" w:after="0" w:afterAutospacing="off"/>
      </w:pPr>
    </w:p>
    <w:p xmlns:wp14="http://schemas.microsoft.com/office/word/2010/wordml" w:rsidP="52726F81" wp14:paraId="76874FB5" wp14:textId="6197E610">
      <w:pPr>
        <w:spacing w:before="233" w:beforeAutospacing="off" w:after="0" w:afterAutospacing="off"/>
      </w:pP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3"/>
          <w:szCs w:val="23"/>
          <w:lang w:val="en-US"/>
        </w:rPr>
        <w:t>Podpis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3"/>
          <w:szCs w:val="23"/>
          <w:lang w:val="en-US"/>
        </w:rPr>
        <w:t xml:space="preserve">: …………………………………. 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3"/>
          <w:szCs w:val="23"/>
          <w:lang w:val="en-US"/>
        </w:rPr>
        <w:t>Datum:…</w:t>
      </w:r>
      <w:r w:rsidRPr="52726F81" w:rsidR="52726F81">
        <w:rPr>
          <w:rFonts w:ascii="Helvetica" w:hAnsi="Helvetica" w:eastAsia="Helvetica" w:cs="Helvetica"/>
          <w:noProof w:val="0"/>
          <w:color w:val="000000" w:themeColor="text1" w:themeTint="FF" w:themeShade="FF"/>
          <w:sz w:val="23"/>
          <w:szCs w:val="23"/>
          <w:lang w:val="en-US"/>
        </w:rPr>
        <w:t>………………………….</w:t>
      </w:r>
    </w:p>
    <w:p xmlns:wp14="http://schemas.microsoft.com/office/word/2010/wordml" w:rsidP="52726F81" wp14:paraId="45A4C890" wp14:textId="257570B8">
      <w:pPr>
        <w:spacing w:before="0" w:beforeAutospacing="off" w:after="0" w:afterAutospacing="off"/>
      </w:pPr>
    </w:p>
    <w:p xmlns:wp14="http://schemas.microsoft.com/office/word/2010/wordml" w:rsidP="52726F81" wp14:paraId="2C078E63" wp14:textId="3945AEC6">
      <w:pPr>
        <w:pStyle w:val="Normal"/>
        <w:spacing w:after="0" w:afterAutospacing="off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6E5E5D"/>
    <w:rsid w:val="396E5E5D"/>
    <w:rsid w:val="3AEC0969"/>
    <w:rsid w:val="5272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5E5D"/>
  <w15:chartTrackingRefBased/>
  <w15:docId w15:val="{D3F37E0D-49BE-4B47-8658-FA5DE6991C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2024-01-28T15:26:23.5673985Z</dcterms:created>
  <dcterms:modified xsi:type="dcterms:W3CDTF">2024-01-28T15:44:18.1411495Z</dcterms:modified>
  <dc:creator>klara novakova</dc:creator>
  <lastModifiedBy>klara novakova</lastModifiedBy>
</coreProperties>
</file>